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0E9" w:rsidRPr="008361E0" w:rsidRDefault="005520E9" w:rsidP="00E86D21">
      <w:pPr>
        <w:spacing w:after="0" w:line="240" w:lineRule="auto"/>
        <w:jc w:val="center"/>
        <w:rPr>
          <w:rFonts w:cs="Times New Roman"/>
          <w:b/>
          <w:sz w:val="28"/>
          <w:szCs w:val="28"/>
          <w:lang w:val="fr-CA"/>
        </w:rPr>
      </w:pPr>
      <w:r w:rsidRPr="008361E0">
        <w:rPr>
          <w:rFonts w:cs="Times New Roman"/>
          <w:b/>
          <w:sz w:val="28"/>
          <w:szCs w:val="28"/>
          <w:lang w:val="fr-CA"/>
        </w:rPr>
        <w:t xml:space="preserve">RAPPORTS DE CONSEILLERS </w:t>
      </w:r>
      <w:r w:rsidR="008B641E" w:rsidRPr="008361E0">
        <w:rPr>
          <w:rFonts w:cs="Times New Roman"/>
          <w:b/>
          <w:sz w:val="28"/>
          <w:szCs w:val="28"/>
          <w:lang w:val="fr-CA"/>
        </w:rPr>
        <w:t xml:space="preserve">EN ARCHIVISTIQUE </w:t>
      </w:r>
      <w:r w:rsidRPr="008361E0">
        <w:rPr>
          <w:rFonts w:cs="Times New Roman"/>
          <w:b/>
          <w:sz w:val="28"/>
          <w:szCs w:val="28"/>
          <w:lang w:val="fr-CA"/>
        </w:rPr>
        <w:t>POUR L’AGA</w:t>
      </w:r>
      <w:r w:rsidR="00B073FF" w:rsidRPr="008361E0">
        <w:rPr>
          <w:rFonts w:cs="Times New Roman"/>
          <w:b/>
          <w:sz w:val="28"/>
          <w:szCs w:val="28"/>
          <w:lang w:val="fr-CA"/>
        </w:rPr>
        <w:t> </w:t>
      </w:r>
      <w:r w:rsidRPr="008361E0">
        <w:rPr>
          <w:rFonts w:cs="Times New Roman"/>
          <w:b/>
          <w:sz w:val="28"/>
          <w:szCs w:val="28"/>
          <w:lang w:val="fr-CA"/>
        </w:rPr>
        <w:t xml:space="preserve">2018 DU CANB </w:t>
      </w:r>
    </w:p>
    <w:p w:rsidR="00E533C1" w:rsidRPr="008361E0" w:rsidRDefault="00E533C1" w:rsidP="00E533C1">
      <w:pPr>
        <w:spacing w:after="0" w:line="240" w:lineRule="auto"/>
        <w:rPr>
          <w:rFonts w:cs="Times New Roman"/>
          <w:b/>
          <w:sz w:val="24"/>
          <w:szCs w:val="24"/>
          <w:lang w:val="fr-CA"/>
        </w:rPr>
      </w:pPr>
    </w:p>
    <w:p w:rsidR="00E533C1" w:rsidRPr="008361E0" w:rsidRDefault="00877E13" w:rsidP="00E86D21">
      <w:pPr>
        <w:spacing w:after="0" w:line="240" w:lineRule="auto"/>
        <w:jc w:val="both"/>
        <w:rPr>
          <w:rFonts w:cs="Times New Roman"/>
          <w:sz w:val="24"/>
          <w:szCs w:val="24"/>
          <w:lang w:val="fr-CA"/>
        </w:rPr>
      </w:pPr>
      <w:r w:rsidRPr="008361E0">
        <w:rPr>
          <w:rFonts w:cs="Times New Roman"/>
          <w:sz w:val="24"/>
          <w:szCs w:val="24"/>
          <w:lang w:val="fr-CA"/>
        </w:rPr>
        <w:t xml:space="preserve">Au terme de son contrat, Shannon Doiron a décidé de ne pas renouveler avec CANB. Sa dernière journée a été le 7 février 2018. Les membres du comité exécutif ont alors embauché l’archiviste à la retraite Rhianna Edwards pour </w:t>
      </w:r>
      <w:r w:rsidR="00B073FF" w:rsidRPr="008361E0">
        <w:rPr>
          <w:rFonts w:cs="Times New Roman"/>
          <w:sz w:val="24"/>
          <w:szCs w:val="24"/>
          <w:lang w:val="fr-CA"/>
        </w:rPr>
        <w:t>pourvoir</w:t>
      </w:r>
      <w:r w:rsidRPr="008361E0">
        <w:rPr>
          <w:rFonts w:cs="Times New Roman"/>
          <w:sz w:val="24"/>
          <w:szCs w:val="24"/>
          <w:lang w:val="fr-CA"/>
        </w:rPr>
        <w:t xml:space="preserve"> le poste de façon intérimaire en attendant d’afficher le poste et d’embaucher un conseiller </w:t>
      </w:r>
      <w:r w:rsidR="008B641E" w:rsidRPr="008361E0">
        <w:rPr>
          <w:rFonts w:cs="Times New Roman"/>
          <w:sz w:val="24"/>
          <w:szCs w:val="24"/>
          <w:lang w:val="fr-CA"/>
        </w:rPr>
        <w:t xml:space="preserve">en archivistique </w:t>
      </w:r>
      <w:r w:rsidRPr="008361E0">
        <w:rPr>
          <w:rFonts w:cs="Times New Roman"/>
          <w:sz w:val="24"/>
          <w:szCs w:val="24"/>
          <w:lang w:val="fr-CA"/>
        </w:rPr>
        <w:t>permanent. Elle a débuté le 7 février et terminera son mandat le 11 mai 2018.</w:t>
      </w:r>
    </w:p>
    <w:p w:rsidR="00E533C1" w:rsidRPr="008361E0" w:rsidRDefault="00E533C1" w:rsidP="00E533C1">
      <w:pPr>
        <w:spacing w:after="0" w:line="240" w:lineRule="auto"/>
        <w:rPr>
          <w:rFonts w:cs="Times New Roman"/>
          <w:b/>
          <w:sz w:val="24"/>
          <w:szCs w:val="24"/>
          <w:lang w:val="fr-CA"/>
        </w:rPr>
      </w:pPr>
    </w:p>
    <w:p w:rsidR="00877E13" w:rsidRPr="008361E0" w:rsidRDefault="008B641E" w:rsidP="00E86D21">
      <w:pPr>
        <w:spacing w:after="0" w:line="240" w:lineRule="auto"/>
        <w:jc w:val="center"/>
        <w:rPr>
          <w:rFonts w:cs="Times New Roman"/>
          <w:b/>
          <w:sz w:val="24"/>
          <w:szCs w:val="24"/>
          <w:lang w:val="fr-CA"/>
        </w:rPr>
      </w:pPr>
      <w:r w:rsidRPr="008361E0">
        <w:rPr>
          <w:rFonts w:cs="Times New Roman"/>
          <w:b/>
          <w:sz w:val="24"/>
          <w:szCs w:val="24"/>
          <w:lang w:val="fr-CA"/>
        </w:rPr>
        <w:t>Shannon Doiron, conseiller en archivistique</w:t>
      </w:r>
    </w:p>
    <w:p w:rsidR="00E533C1" w:rsidRPr="008361E0" w:rsidRDefault="00E533C1" w:rsidP="00E533C1">
      <w:pPr>
        <w:spacing w:after="0" w:line="240" w:lineRule="auto"/>
        <w:rPr>
          <w:rFonts w:cs="Times New Roman"/>
          <w:sz w:val="24"/>
          <w:szCs w:val="24"/>
          <w:u w:val="single"/>
          <w:lang w:val="fr-CA"/>
        </w:rPr>
      </w:pPr>
    </w:p>
    <w:p w:rsidR="008B641E" w:rsidRPr="008361E0" w:rsidRDefault="008B641E" w:rsidP="00E86D21">
      <w:pPr>
        <w:spacing w:after="0" w:line="240" w:lineRule="auto"/>
        <w:rPr>
          <w:rFonts w:cs="Times New Roman"/>
          <w:b/>
          <w:sz w:val="24"/>
          <w:szCs w:val="24"/>
          <w:u w:val="single"/>
          <w:lang w:val="fr-CA"/>
        </w:rPr>
      </w:pPr>
      <w:r w:rsidRPr="008361E0">
        <w:rPr>
          <w:rFonts w:cs="Times New Roman"/>
          <w:b/>
          <w:sz w:val="24"/>
          <w:szCs w:val="24"/>
          <w:u w:val="single"/>
          <w:lang w:val="fr-CA"/>
        </w:rPr>
        <w:t>Subventions demandées</w:t>
      </w:r>
    </w:p>
    <w:p w:rsidR="00E533C1" w:rsidRPr="008361E0" w:rsidRDefault="00E533C1" w:rsidP="00E533C1">
      <w:pPr>
        <w:spacing w:after="0" w:line="240" w:lineRule="auto"/>
        <w:jc w:val="both"/>
        <w:rPr>
          <w:rFonts w:cs="Times New Roman"/>
          <w:sz w:val="24"/>
          <w:szCs w:val="24"/>
          <w:lang w:val="fr-CA"/>
        </w:rPr>
      </w:pPr>
    </w:p>
    <w:p w:rsidR="008B641E" w:rsidRPr="008361E0" w:rsidRDefault="008B641E" w:rsidP="00E86D21">
      <w:pPr>
        <w:spacing w:after="0" w:line="240" w:lineRule="auto"/>
        <w:jc w:val="both"/>
        <w:rPr>
          <w:rFonts w:cs="Times New Roman"/>
          <w:sz w:val="24"/>
          <w:szCs w:val="24"/>
          <w:lang w:val="fr-CA"/>
        </w:rPr>
      </w:pPr>
      <w:r w:rsidRPr="008361E0">
        <w:rPr>
          <w:rFonts w:cs="Times New Roman"/>
          <w:sz w:val="24"/>
          <w:szCs w:val="24"/>
          <w:lang w:val="fr-CA"/>
        </w:rPr>
        <w:t>Demandée et accordée, une subvention de Jeunesse Canada au travail pour l’embauche de deux aides aux archives pour travailler sur des documents d’archives de membres du CANB. Des documents ont été soumis par le Musée 8th Hussars, le Musée de la région de Fredericton et les Guides du Canada.</w:t>
      </w:r>
    </w:p>
    <w:p w:rsidR="00E533C1" w:rsidRPr="008361E0" w:rsidRDefault="00E533C1" w:rsidP="00E533C1">
      <w:pPr>
        <w:spacing w:after="0" w:line="240" w:lineRule="auto"/>
        <w:rPr>
          <w:rFonts w:cs="Times New Roman"/>
          <w:sz w:val="24"/>
          <w:szCs w:val="24"/>
          <w:u w:val="single"/>
          <w:lang w:val="fr-CA"/>
        </w:rPr>
      </w:pPr>
    </w:p>
    <w:p w:rsidR="008D2F31" w:rsidRPr="008361E0" w:rsidRDefault="008D2F31" w:rsidP="00E86D21">
      <w:pPr>
        <w:spacing w:after="0" w:line="240" w:lineRule="auto"/>
        <w:rPr>
          <w:rFonts w:cs="Times New Roman"/>
          <w:b/>
          <w:sz w:val="24"/>
          <w:szCs w:val="24"/>
          <w:u w:val="single"/>
          <w:lang w:val="fr-CA"/>
        </w:rPr>
      </w:pPr>
      <w:r w:rsidRPr="008361E0">
        <w:rPr>
          <w:rFonts w:cs="Times New Roman"/>
          <w:b/>
          <w:sz w:val="24"/>
          <w:szCs w:val="24"/>
          <w:u w:val="single"/>
          <w:lang w:val="fr-CA"/>
        </w:rPr>
        <w:t xml:space="preserve">Participation aux Fêtes du patrimoine </w:t>
      </w:r>
    </w:p>
    <w:p w:rsidR="00E533C1" w:rsidRPr="008361E0" w:rsidRDefault="00E533C1" w:rsidP="00E533C1">
      <w:pPr>
        <w:spacing w:after="0" w:line="240" w:lineRule="auto"/>
        <w:rPr>
          <w:rFonts w:cs="Times New Roman"/>
          <w:sz w:val="24"/>
          <w:szCs w:val="24"/>
          <w:lang w:val="fr-CA"/>
        </w:rPr>
      </w:pPr>
    </w:p>
    <w:p w:rsidR="00AC056A" w:rsidRPr="008361E0" w:rsidRDefault="00AC056A" w:rsidP="00E86D21">
      <w:pPr>
        <w:spacing w:after="0" w:line="240" w:lineRule="auto"/>
        <w:rPr>
          <w:rFonts w:cs="Times New Roman"/>
          <w:sz w:val="24"/>
          <w:szCs w:val="24"/>
          <w:lang w:val="fr-CA"/>
        </w:rPr>
      </w:pPr>
      <w:r w:rsidRPr="008361E0">
        <w:rPr>
          <w:rFonts w:cs="Times New Roman"/>
          <w:sz w:val="24"/>
          <w:szCs w:val="24"/>
          <w:lang w:val="fr-CA"/>
        </w:rPr>
        <w:t>Le 10 mai 2017 : Fête régionale du patrimoine du district scolaire Anglophone East</w:t>
      </w:r>
    </w:p>
    <w:p w:rsidR="00E533C1" w:rsidRPr="008361E0" w:rsidRDefault="00E533C1" w:rsidP="00E533C1">
      <w:pPr>
        <w:spacing w:after="0" w:line="240" w:lineRule="auto"/>
        <w:rPr>
          <w:rFonts w:cs="Times New Roman"/>
          <w:sz w:val="24"/>
          <w:szCs w:val="24"/>
          <w:u w:val="single"/>
          <w:lang w:val="fr-CA"/>
        </w:rPr>
      </w:pPr>
    </w:p>
    <w:p w:rsidR="00AC056A" w:rsidRPr="008361E0" w:rsidRDefault="00AC056A" w:rsidP="00E86D21">
      <w:pPr>
        <w:spacing w:after="0" w:line="240" w:lineRule="auto"/>
        <w:rPr>
          <w:rFonts w:cs="Times New Roman"/>
          <w:b/>
          <w:sz w:val="24"/>
          <w:szCs w:val="24"/>
          <w:u w:val="single"/>
          <w:lang w:val="fr-CA"/>
        </w:rPr>
      </w:pPr>
      <w:r w:rsidRPr="008361E0">
        <w:rPr>
          <w:rFonts w:cs="Times New Roman"/>
          <w:b/>
          <w:sz w:val="24"/>
          <w:szCs w:val="24"/>
          <w:u w:val="single"/>
          <w:lang w:val="fr-CA"/>
        </w:rPr>
        <w:t>Prise de contact</w:t>
      </w:r>
    </w:p>
    <w:p w:rsidR="00E533C1" w:rsidRPr="008361E0" w:rsidRDefault="00E533C1" w:rsidP="00E533C1">
      <w:pPr>
        <w:spacing w:after="0" w:line="240" w:lineRule="auto"/>
        <w:rPr>
          <w:rFonts w:cs="Times New Roman"/>
          <w:sz w:val="24"/>
          <w:szCs w:val="24"/>
          <w:lang w:val="fr-CA"/>
        </w:rPr>
      </w:pPr>
    </w:p>
    <w:p w:rsidR="00AC056A" w:rsidRPr="008361E0" w:rsidRDefault="00AC056A" w:rsidP="00E86D21">
      <w:pPr>
        <w:spacing w:after="0" w:line="240" w:lineRule="auto"/>
        <w:rPr>
          <w:rFonts w:cs="Times New Roman"/>
          <w:sz w:val="24"/>
          <w:szCs w:val="24"/>
          <w:lang w:val="fr-CA"/>
        </w:rPr>
      </w:pPr>
      <w:r w:rsidRPr="008361E0">
        <w:rPr>
          <w:rFonts w:cs="Times New Roman"/>
          <w:sz w:val="24"/>
          <w:szCs w:val="24"/>
          <w:lang w:val="fr-CA"/>
        </w:rPr>
        <w:t xml:space="preserve">Le 29 mai 2017 : Participation à l’assemblée générale annuelle de Culture Plus </w:t>
      </w:r>
    </w:p>
    <w:p w:rsidR="00E533C1" w:rsidRPr="008361E0" w:rsidRDefault="00E533C1" w:rsidP="00E533C1">
      <w:pPr>
        <w:spacing w:after="0" w:line="240" w:lineRule="auto"/>
        <w:rPr>
          <w:rFonts w:cs="Times New Roman"/>
          <w:sz w:val="24"/>
          <w:szCs w:val="24"/>
          <w:u w:val="single"/>
          <w:lang w:val="fr-CA"/>
        </w:rPr>
      </w:pPr>
    </w:p>
    <w:p w:rsidR="00AC056A" w:rsidRPr="00E86D21" w:rsidRDefault="00AC056A" w:rsidP="00E86D21">
      <w:pPr>
        <w:spacing w:after="0" w:line="240" w:lineRule="auto"/>
        <w:rPr>
          <w:rFonts w:cs="Times New Roman"/>
          <w:b/>
          <w:sz w:val="24"/>
          <w:szCs w:val="24"/>
          <w:u w:val="single"/>
        </w:rPr>
      </w:pPr>
      <w:proofErr w:type="spellStart"/>
      <w:r w:rsidRPr="00E86D21">
        <w:rPr>
          <w:rFonts w:cs="Times New Roman"/>
          <w:b/>
          <w:sz w:val="24"/>
          <w:szCs w:val="24"/>
          <w:u w:val="single"/>
        </w:rPr>
        <w:t>Visites</w:t>
      </w:r>
      <w:proofErr w:type="spellEnd"/>
      <w:r w:rsidRPr="00E86D21">
        <w:rPr>
          <w:rFonts w:cs="Times New Roman"/>
          <w:b/>
          <w:sz w:val="24"/>
          <w:szCs w:val="24"/>
          <w:u w:val="single"/>
        </w:rPr>
        <w:t xml:space="preserve"> sur place</w:t>
      </w:r>
    </w:p>
    <w:p w:rsidR="00E533C1" w:rsidRPr="00E86D21" w:rsidRDefault="00E533C1" w:rsidP="00E533C1">
      <w:pPr>
        <w:spacing w:after="0" w:line="240" w:lineRule="auto"/>
        <w:rPr>
          <w:rFonts w:cs="Times New Roman"/>
          <w:sz w:val="24"/>
          <w:szCs w:val="24"/>
        </w:rPr>
      </w:pPr>
    </w:p>
    <w:p w:rsidR="00AC056A" w:rsidRPr="00E86D21" w:rsidRDefault="00AC056A" w:rsidP="00E86D21">
      <w:pPr>
        <w:tabs>
          <w:tab w:val="left" w:pos="2160"/>
        </w:tabs>
        <w:spacing w:after="0" w:line="240" w:lineRule="auto"/>
        <w:rPr>
          <w:rFonts w:cs="Times New Roman"/>
          <w:sz w:val="24"/>
          <w:szCs w:val="24"/>
        </w:rPr>
      </w:pPr>
      <w:r w:rsidRPr="00E86D21">
        <w:rPr>
          <w:rFonts w:cs="Times New Roman"/>
          <w:sz w:val="24"/>
          <w:szCs w:val="24"/>
        </w:rPr>
        <w:t>Le 1</w:t>
      </w:r>
      <w:r w:rsidRPr="00E86D21">
        <w:rPr>
          <w:rFonts w:cs="Times New Roman"/>
          <w:sz w:val="24"/>
          <w:szCs w:val="24"/>
          <w:vertAlign w:val="superscript"/>
        </w:rPr>
        <w:t>er</w:t>
      </w:r>
      <w:r w:rsidRPr="00E86D21">
        <w:rPr>
          <w:rFonts w:cs="Times New Roman"/>
          <w:sz w:val="24"/>
          <w:szCs w:val="24"/>
        </w:rPr>
        <w:t xml:space="preserve"> </w:t>
      </w:r>
      <w:proofErr w:type="spellStart"/>
      <w:r w:rsidRPr="00E86D21">
        <w:rPr>
          <w:rFonts w:cs="Times New Roman"/>
          <w:sz w:val="24"/>
          <w:szCs w:val="24"/>
        </w:rPr>
        <w:t>avril</w:t>
      </w:r>
      <w:proofErr w:type="spellEnd"/>
      <w:r w:rsidRPr="00E86D21">
        <w:rPr>
          <w:rFonts w:cs="Times New Roman"/>
          <w:sz w:val="24"/>
          <w:szCs w:val="24"/>
        </w:rPr>
        <w:t xml:space="preserve"> </w:t>
      </w:r>
      <w:proofErr w:type="gramStart"/>
      <w:r w:rsidRPr="00E86D21">
        <w:rPr>
          <w:rFonts w:cs="Times New Roman"/>
          <w:sz w:val="24"/>
          <w:szCs w:val="24"/>
        </w:rPr>
        <w:t>2017 :</w:t>
      </w:r>
      <w:proofErr w:type="gramEnd"/>
      <w:r w:rsidRPr="00E86D21">
        <w:rPr>
          <w:rFonts w:cs="Times New Roman"/>
          <w:sz w:val="24"/>
          <w:szCs w:val="24"/>
        </w:rPr>
        <w:t xml:space="preserve"> Kings County Historical and Archival Society</w:t>
      </w:r>
    </w:p>
    <w:p w:rsidR="00AC056A" w:rsidRPr="008361E0" w:rsidRDefault="00AC056A" w:rsidP="00E86D21">
      <w:pPr>
        <w:tabs>
          <w:tab w:val="left" w:pos="2160"/>
        </w:tabs>
        <w:spacing w:after="0" w:line="240" w:lineRule="auto"/>
        <w:rPr>
          <w:rFonts w:cs="Times New Roman"/>
          <w:sz w:val="24"/>
          <w:szCs w:val="24"/>
          <w:lang w:val="fr-CA"/>
        </w:rPr>
      </w:pPr>
      <w:r w:rsidRPr="008361E0">
        <w:rPr>
          <w:rFonts w:cs="Times New Roman"/>
          <w:sz w:val="24"/>
          <w:szCs w:val="24"/>
          <w:lang w:val="fr-CA"/>
        </w:rPr>
        <w:t>Le 16 mai 2017 : Lutz Mountain Heritage Foundation Inc.</w:t>
      </w:r>
    </w:p>
    <w:p w:rsidR="00AC056A" w:rsidRPr="008361E0" w:rsidRDefault="00AC056A" w:rsidP="00E86D21">
      <w:pPr>
        <w:tabs>
          <w:tab w:val="left" w:pos="2160"/>
        </w:tabs>
        <w:spacing w:after="0" w:line="240" w:lineRule="auto"/>
        <w:rPr>
          <w:rFonts w:cs="Times New Roman"/>
          <w:sz w:val="24"/>
          <w:szCs w:val="24"/>
          <w:lang w:val="fr-CA"/>
        </w:rPr>
      </w:pPr>
      <w:r w:rsidRPr="008361E0">
        <w:rPr>
          <w:rFonts w:cs="Times New Roman"/>
          <w:sz w:val="24"/>
          <w:szCs w:val="24"/>
          <w:lang w:val="fr-CA"/>
        </w:rPr>
        <w:tab/>
        <w:t>CEAAC</w:t>
      </w:r>
    </w:p>
    <w:p w:rsidR="00AC056A" w:rsidRPr="008361E0" w:rsidRDefault="00AC056A" w:rsidP="00E86D21">
      <w:pPr>
        <w:tabs>
          <w:tab w:val="left" w:pos="2160"/>
        </w:tabs>
        <w:spacing w:after="0" w:line="240" w:lineRule="auto"/>
        <w:rPr>
          <w:rFonts w:cs="Times New Roman"/>
          <w:sz w:val="24"/>
          <w:szCs w:val="24"/>
          <w:lang w:val="fr-CA"/>
        </w:rPr>
      </w:pPr>
      <w:r w:rsidRPr="008361E0">
        <w:rPr>
          <w:rFonts w:cs="Times New Roman"/>
          <w:sz w:val="24"/>
          <w:szCs w:val="24"/>
          <w:lang w:val="fr-CA"/>
        </w:rPr>
        <w:t>Le 25 mai 2017 : Religieuses de Notre-Dame-du-Sacré-</w:t>
      </w:r>
      <w:r w:rsidR="008361E0" w:rsidRPr="008361E0">
        <w:rPr>
          <w:rFonts w:cs="Times New Roman"/>
          <w:sz w:val="24"/>
          <w:szCs w:val="24"/>
          <w:lang w:val="fr-CA"/>
        </w:rPr>
        <w:t>Cœur</w:t>
      </w:r>
      <w:r w:rsidRPr="008361E0">
        <w:rPr>
          <w:rFonts w:cs="Times New Roman"/>
          <w:sz w:val="24"/>
          <w:szCs w:val="24"/>
          <w:lang w:val="fr-CA"/>
        </w:rPr>
        <w:t xml:space="preserve"> </w:t>
      </w:r>
    </w:p>
    <w:p w:rsidR="00AC056A" w:rsidRPr="008361E0" w:rsidRDefault="00AC056A" w:rsidP="00E86D21">
      <w:pPr>
        <w:tabs>
          <w:tab w:val="left" w:pos="2160"/>
        </w:tabs>
        <w:spacing w:after="0" w:line="240" w:lineRule="auto"/>
        <w:rPr>
          <w:rFonts w:cs="Times New Roman"/>
          <w:sz w:val="24"/>
          <w:szCs w:val="24"/>
          <w:lang w:val="fr-CA"/>
        </w:rPr>
      </w:pPr>
      <w:r w:rsidRPr="008361E0">
        <w:rPr>
          <w:rFonts w:cs="Times New Roman"/>
          <w:sz w:val="24"/>
          <w:szCs w:val="24"/>
          <w:lang w:val="fr-CA"/>
        </w:rPr>
        <w:t xml:space="preserve">Le 22 juin 2017 : </w:t>
      </w:r>
      <w:proofErr w:type="spellStart"/>
      <w:r w:rsidRPr="008361E0">
        <w:rPr>
          <w:rFonts w:cs="Times New Roman"/>
          <w:sz w:val="24"/>
          <w:szCs w:val="24"/>
          <w:lang w:val="fr-CA"/>
        </w:rPr>
        <w:t>Peninsula</w:t>
      </w:r>
      <w:proofErr w:type="spellEnd"/>
      <w:r w:rsidRPr="008361E0">
        <w:rPr>
          <w:rFonts w:cs="Times New Roman"/>
          <w:sz w:val="24"/>
          <w:szCs w:val="24"/>
          <w:lang w:val="fr-CA"/>
        </w:rPr>
        <w:t xml:space="preserve"> Heritage Inc.</w:t>
      </w:r>
    </w:p>
    <w:p w:rsidR="00AC056A" w:rsidRPr="008361E0" w:rsidRDefault="00AC056A" w:rsidP="00E86D21">
      <w:pPr>
        <w:tabs>
          <w:tab w:val="left" w:pos="2160"/>
        </w:tabs>
        <w:spacing w:after="0" w:line="240" w:lineRule="auto"/>
        <w:ind w:left="2160" w:hanging="2160"/>
        <w:rPr>
          <w:rFonts w:cs="Times New Roman"/>
          <w:sz w:val="24"/>
          <w:szCs w:val="24"/>
          <w:lang w:val="fr-CA"/>
        </w:rPr>
      </w:pPr>
      <w:r w:rsidRPr="008361E0">
        <w:rPr>
          <w:rFonts w:cs="Times New Roman"/>
          <w:sz w:val="24"/>
          <w:szCs w:val="24"/>
          <w:lang w:val="fr-CA"/>
        </w:rPr>
        <w:t>Le 6 juillet 2017 : Initiative sur l’histoire des allosexuels du Nouveau-Brunswick (la réunion s’est tenue dans mon bureau)</w:t>
      </w:r>
    </w:p>
    <w:p w:rsidR="00AC056A" w:rsidRPr="008361E0" w:rsidRDefault="00AC056A" w:rsidP="00E86D21">
      <w:pPr>
        <w:tabs>
          <w:tab w:val="left" w:pos="2160"/>
        </w:tabs>
        <w:spacing w:after="0" w:line="240" w:lineRule="auto"/>
        <w:rPr>
          <w:rFonts w:cs="Times New Roman"/>
          <w:sz w:val="24"/>
          <w:szCs w:val="24"/>
          <w:lang w:val="fr-CA"/>
        </w:rPr>
      </w:pPr>
      <w:r w:rsidRPr="008361E0">
        <w:rPr>
          <w:rFonts w:cs="Times New Roman"/>
          <w:sz w:val="24"/>
          <w:szCs w:val="24"/>
          <w:lang w:val="fr-CA"/>
        </w:rPr>
        <w:t>Le 13 juillet 2017 : Musée ferroviaire du Nouveau-Brunswick</w:t>
      </w:r>
    </w:p>
    <w:p w:rsidR="00AC056A" w:rsidRPr="008361E0" w:rsidRDefault="00AC056A" w:rsidP="00E86D21">
      <w:pPr>
        <w:pStyle w:val="ListParagraph"/>
        <w:tabs>
          <w:tab w:val="left" w:pos="2160"/>
        </w:tabs>
        <w:spacing w:after="0" w:line="240" w:lineRule="auto"/>
        <w:ind w:left="2160"/>
        <w:rPr>
          <w:rFonts w:cs="Times New Roman"/>
          <w:sz w:val="24"/>
          <w:szCs w:val="24"/>
          <w:lang w:val="fr-CA"/>
        </w:rPr>
      </w:pPr>
      <w:r w:rsidRPr="008361E0">
        <w:rPr>
          <w:rFonts w:cs="Times New Roman"/>
          <w:sz w:val="24"/>
          <w:szCs w:val="24"/>
          <w:lang w:val="fr-CA"/>
        </w:rPr>
        <w:t>Heritage Hillsborough Inc. (Maison et musée de William Henry Steeves)</w:t>
      </w:r>
    </w:p>
    <w:p w:rsidR="00AC056A" w:rsidRPr="008361E0" w:rsidRDefault="00AC056A" w:rsidP="00E86D21">
      <w:pPr>
        <w:tabs>
          <w:tab w:val="left" w:pos="2160"/>
        </w:tabs>
        <w:spacing w:after="0" w:line="240" w:lineRule="auto"/>
        <w:rPr>
          <w:rFonts w:cs="Times New Roman"/>
          <w:sz w:val="24"/>
          <w:szCs w:val="24"/>
          <w:lang w:val="fr-CA"/>
        </w:rPr>
      </w:pPr>
      <w:r w:rsidRPr="008361E0">
        <w:rPr>
          <w:rFonts w:cs="Times New Roman"/>
          <w:sz w:val="24"/>
          <w:szCs w:val="24"/>
          <w:lang w:val="fr-CA"/>
        </w:rPr>
        <w:t>Le 20 juillet 2017 : Beaver Harbour Community Ventures</w:t>
      </w:r>
    </w:p>
    <w:p w:rsidR="00AC056A" w:rsidRPr="008361E0" w:rsidRDefault="00AC056A" w:rsidP="00E86D21">
      <w:pPr>
        <w:tabs>
          <w:tab w:val="left" w:pos="2160"/>
        </w:tabs>
        <w:spacing w:after="0" w:line="240" w:lineRule="auto"/>
        <w:rPr>
          <w:rFonts w:cs="Times New Roman"/>
          <w:sz w:val="24"/>
          <w:szCs w:val="24"/>
          <w:lang w:val="fr-CA"/>
        </w:rPr>
      </w:pPr>
      <w:r w:rsidRPr="008361E0">
        <w:rPr>
          <w:rFonts w:cs="Times New Roman"/>
          <w:sz w:val="24"/>
          <w:szCs w:val="24"/>
          <w:lang w:val="fr-CA"/>
        </w:rPr>
        <w:t>Le 26 juillet 2017 : Archives du comté de Charlotte</w:t>
      </w:r>
    </w:p>
    <w:p w:rsidR="00AC056A" w:rsidRPr="008361E0" w:rsidRDefault="00AC056A" w:rsidP="00E86D21">
      <w:pPr>
        <w:pStyle w:val="ListParagraph"/>
        <w:tabs>
          <w:tab w:val="left" w:pos="2160"/>
        </w:tabs>
        <w:spacing w:after="0" w:line="240" w:lineRule="auto"/>
        <w:ind w:left="2160"/>
        <w:rPr>
          <w:rFonts w:cs="Times New Roman"/>
          <w:sz w:val="24"/>
          <w:szCs w:val="24"/>
          <w:lang w:val="fr-CA"/>
        </w:rPr>
      </w:pPr>
      <w:r w:rsidRPr="008361E0">
        <w:rPr>
          <w:rFonts w:cs="Times New Roman"/>
          <w:sz w:val="24"/>
          <w:szCs w:val="24"/>
          <w:lang w:val="fr-CA"/>
        </w:rPr>
        <w:t>Musée commémoratif Ross</w:t>
      </w:r>
    </w:p>
    <w:p w:rsidR="00AC056A" w:rsidRPr="008361E0" w:rsidRDefault="00AC056A" w:rsidP="00E86D21">
      <w:pPr>
        <w:tabs>
          <w:tab w:val="left" w:pos="2160"/>
        </w:tabs>
        <w:spacing w:after="0" w:line="240" w:lineRule="auto"/>
        <w:rPr>
          <w:rFonts w:cs="Times New Roman"/>
          <w:sz w:val="24"/>
          <w:szCs w:val="24"/>
          <w:lang w:val="fr-CA"/>
        </w:rPr>
      </w:pPr>
      <w:r w:rsidRPr="008361E0">
        <w:rPr>
          <w:rFonts w:cs="Times New Roman"/>
          <w:sz w:val="24"/>
          <w:szCs w:val="24"/>
          <w:lang w:val="fr-CA"/>
        </w:rPr>
        <w:t>9 août 2017 : Mullen Heritage Archives</w:t>
      </w:r>
    </w:p>
    <w:p w:rsidR="00AC056A" w:rsidRPr="008361E0" w:rsidRDefault="00AC056A" w:rsidP="00E86D21">
      <w:pPr>
        <w:pStyle w:val="ListParagraph"/>
        <w:tabs>
          <w:tab w:val="left" w:pos="2160"/>
        </w:tabs>
        <w:spacing w:after="0" w:line="240" w:lineRule="auto"/>
        <w:ind w:left="2160"/>
        <w:rPr>
          <w:rFonts w:cs="Times New Roman"/>
          <w:sz w:val="24"/>
          <w:szCs w:val="24"/>
          <w:lang w:val="fr-CA"/>
        </w:rPr>
      </w:pPr>
      <w:r w:rsidRPr="008361E0">
        <w:rPr>
          <w:rFonts w:cs="Times New Roman"/>
          <w:sz w:val="24"/>
          <w:szCs w:val="24"/>
          <w:lang w:val="fr-CA"/>
        </w:rPr>
        <w:t>Musée historique juif de Saint John</w:t>
      </w:r>
    </w:p>
    <w:p w:rsidR="00AC056A" w:rsidRPr="008361E0" w:rsidRDefault="00AC056A" w:rsidP="00E86D21">
      <w:pPr>
        <w:tabs>
          <w:tab w:val="left" w:pos="2160"/>
        </w:tabs>
        <w:spacing w:after="0" w:line="240" w:lineRule="auto"/>
        <w:rPr>
          <w:rFonts w:cs="Times New Roman"/>
          <w:sz w:val="24"/>
          <w:szCs w:val="24"/>
          <w:lang w:val="fr-CA"/>
        </w:rPr>
      </w:pPr>
      <w:r w:rsidRPr="008361E0">
        <w:rPr>
          <w:rFonts w:cs="Times New Roman"/>
          <w:sz w:val="24"/>
          <w:szCs w:val="24"/>
          <w:lang w:val="fr-CA"/>
        </w:rPr>
        <w:t>Le 24 août 2017 : Société d’histoire de Memramcook</w:t>
      </w:r>
    </w:p>
    <w:p w:rsidR="00AC056A" w:rsidRPr="008361E0" w:rsidRDefault="00AC056A" w:rsidP="00E86D21">
      <w:pPr>
        <w:pStyle w:val="ListParagraph"/>
        <w:tabs>
          <w:tab w:val="left" w:pos="2160"/>
        </w:tabs>
        <w:spacing w:after="0" w:line="240" w:lineRule="auto"/>
        <w:ind w:left="2160"/>
        <w:rPr>
          <w:rFonts w:cs="Times New Roman"/>
          <w:sz w:val="24"/>
          <w:szCs w:val="24"/>
          <w:lang w:val="fr-CA"/>
        </w:rPr>
      </w:pPr>
      <w:r w:rsidRPr="008361E0">
        <w:rPr>
          <w:rFonts w:cs="Times New Roman"/>
          <w:sz w:val="24"/>
          <w:szCs w:val="24"/>
          <w:lang w:val="fr-CA"/>
        </w:rPr>
        <w:t>Musée de la Maison Keillor (Société historique de Westmorland)</w:t>
      </w:r>
    </w:p>
    <w:p w:rsidR="00AC056A" w:rsidRPr="008361E0" w:rsidRDefault="00AC056A" w:rsidP="00E86D21">
      <w:pPr>
        <w:tabs>
          <w:tab w:val="left" w:pos="2160"/>
        </w:tabs>
        <w:spacing w:after="0" w:line="240" w:lineRule="auto"/>
        <w:rPr>
          <w:rFonts w:cs="Times New Roman"/>
          <w:sz w:val="24"/>
          <w:szCs w:val="24"/>
          <w:lang w:val="fr-CA"/>
        </w:rPr>
      </w:pPr>
      <w:r w:rsidRPr="008361E0">
        <w:rPr>
          <w:rFonts w:cs="Times New Roman"/>
          <w:sz w:val="24"/>
          <w:szCs w:val="24"/>
          <w:lang w:val="fr-CA"/>
        </w:rPr>
        <w:t xml:space="preserve">Le 29 août 2017 : Musée 8th </w:t>
      </w:r>
      <w:proofErr w:type="spellStart"/>
      <w:r w:rsidRPr="008361E0">
        <w:rPr>
          <w:rFonts w:cs="Times New Roman"/>
          <w:sz w:val="24"/>
          <w:szCs w:val="24"/>
          <w:lang w:val="fr-CA"/>
        </w:rPr>
        <w:t>Hussars</w:t>
      </w:r>
      <w:proofErr w:type="spellEnd"/>
    </w:p>
    <w:p w:rsidR="00AC056A" w:rsidRPr="008361E0" w:rsidRDefault="00AC056A" w:rsidP="00E86D21">
      <w:pPr>
        <w:tabs>
          <w:tab w:val="left" w:pos="2160"/>
        </w:tabs>
        <w:spacing w:after="0" w:line="240" w:lineRule="auto"/>
        <w:rPr>
          <w:rFonts w:cs="Times New Roman"/>
          <w:sz w:val="24"/>
          <w:szCs w:val="24"/>
          <w:lang w:val="fr-CA"/>
        </w:rPr>
      </w:pPr>
      <w:r w:rsidRPr="008361E0">
        <w:rPr>
          <w:rFonts w:cs="Times New Roman"/>
          <w:sz w:val="24"/>
          <w:szCs w:val="24"/>
          <w:lang w:val="fr-CA"/>
        </w:rPr>
        <w:lastRenderedPageBreak/>
        <w:t>Le 31 août 2017 : Musée d’histoire militaire du Nouveau-Brunswick</w:t>
      </w:r>
    </w:p>
    <w:p w:rsidR="00AC056A" w:rsidRPr="008361E0" w:rsidRDefault="00AC056A" w:rsidP="00E86D21">
      <w:pPr>
        <w:tabs>
          <w:tab w:val="left" w:pos="2160"/>
        </w:tabs>
        <w:spacing w:after="0" w:line="240" w:lineRule="auto"/>
        <w:rPr>
          <w:rFonts w:cs="Times New Roman"/>
          <w:sz w:val="24"/>
          <w:szCs w:val="24"/>
          <w:lang w:val="fr-CA"/>
        </w:rPr>
      </w:pPr>
      <w:r w:rsidRPr="008361E0">
        <w:rPr>
          <w:rFonts w:cs="Times New Roman"/>
          <w:sz w:val="24"/>
          <w:szCs w:val="24"/>
          <w:lang w:val="fr-CA"/>
        </w:rPr>
        <w:t>Le 7 septembre 2017 : Temple de la renommée sportive du Nouveau-Brunswick</w:t>
      </w:r>
    </w:p>
    <w:p w:rsidR="00AC056A" w:rsidRPr="008361E0" w:rsidRDefault="00AC056A" w:rsidP="00E86D21">
      <w:pPr>
        <w:spacing w:after="0" w:line="240" w:lineRule="auto"/>
        <w:rPr>
          <w:rFonts w:cs="Times New Roman"/>
          <w:sz w:val="24"/>
          <w:szCs w:val="24"/>
          <w:lang w:val="fr-CA"/>
        </w:rPr>
      </w:pPr>
      <w:r w:rsidRPr="008361E0">
        <w:rPr>
          <w:rFonts w:cs="Times New Roman"/>
          <w:sz w:val="24"/>
          <w:szCs w:val="24"/>
          <w:lang w:val="fr-CA"/>
        </w:rPr>
        <w:t>Le 25 septembre 2017 :</w:t>
      </w:r>
      <w:r w:rsidRPr="008361E0">
        <w:rPr>
          <w:rFonts w:cs="Times New Roman"/>
          <w:sz w:val="24"/>
          <w:szCs w:val="24"/>
          <w:lang w:val="fr-CA"/>
        </w:rPr>
        <w:tab/>
        <w:t xml:space="preserve"> Guides du Canada</w:t>
      </w:r>
    </w:p>
    <w:p w:rsidR="00D47F34" w:rsidRPr="008361E0" w:rsidRDefault="00D47F34" w:rsidP="00E86D21">
      <w:pPr>
        <w:tabs>
          <w:tab w:val="left" w:pos="2160"/>
        </w:tabs>
        <w:spacing w:after="0" w:line="240" w:lineRule="auto"/>
        <w:rPr>
          <w:rFonts w:cs="Times New Roman"/>
          <w:sz w:val="24"/>
          <w:szCs w:val="24"/>
          <w:lang w:val="fr-CA"/>
        </w:rPr>
      </w:pPr>
      <w:r w:rsidRPr="008361E0">
        <w:rPr>
          <w:rFonts w:cs="Times New Roman"/>
          <w:sz w:val="24"/>
          <w:szCs w:val="24"/>
          <w:lang w:val="fr-CA"/>
        </w:rPr>
        <w:t>Musée du Nouveau-Brunswick (archives)</w:t>
      </w:r>
    </w:p>
    <w:p w:rsidR="00E533C1" w:rsidRPr="008361E0" w:rsidRDefault="00E533C1" w:rsidP="00E533C1">
      <w:pPr>
        <w:spacing w:after="0" w:line="240" w:lineRule="auto"/>
        <w:rPr>
          <w:rFonts w:cs="Times New Roman"/>
          <w:sz w:val="24"/>
          <w:szCs w:val="24"/>
          <w:u w:val="single"/>
          <w:lang w:val="fr-CA"/>
        </w:rPr>
      </w:pPr>
    </w:p>
    <w:p w:rsidR="00D47F34" w:rsidRPr="008361E0" w:rsidRDefault="00D47F34" w:rsidP="00E86D21">
      <w:pPr>
        <w:spacing w:after="0" w:line="240" w:lineRule="auto"/>
        <w:rPr>
          <w:rFonts w:cs="Times New Roman"/>
          <w:b/>
          <w:sz w:val="24"/>
          <w:szCs w:val="24"/>
          <w:u w:val="single"/>
          <w:lang w:val="fr-CA"/>
        </w:rPr>
      </w:pPr>
      <w:r w:rsidRPr="008361E0">
        <w:rPr>
          <w:rFonts w:cs="Times New Roman"/>
          <w:b/>
          <w:sz w:val="24"/>
          <w:szCs w:val="24"/>
          <w:u w:val="single"/>
          <w:lang w:val="fr-CA"/>
        </w:rPr>
        <w:t>Participation aux ateliers et conférences</w:t>
      </w:r>
    </w:p>
    <w:p w:rsidR="00E533C1" w:rsidRPr="008361E0" w:rsidRDefault="00E533C1" w:rsidP="00E533C1">
      <w:pPr>
        <w:spacing w:after="0" w:line="240" w:lineRule="auto"/>
        <w:rPr>
          <w:rFonts w:cs="Times New Roman"/>
          <w:sz w:val="24"/>
          <w:szCs w:val="24"/>
          <w:lang w:val="fr-CA"/>
        </w:rPr>
      </w:pPr>
    </w:p>
    <w:p w:rsidR="00D47F34" w:rsidRPr="008361E0" w:rsidRDefault="00D47F34" w:rsidP="00E86D21">
      <w:pPr>
        <w:tabs>
          <w:tab w:val="left" w:pos="2160"/>
        </w:tabs>
        <w:spacing w:after="0" w:line="240" w:lineRule="auto"/>
        <w:rPr>
          <w:rFonts w:cs="Times New Roman"/>
          <w:sz w:val="24"/>
          <w:szCs w:val="24"/>
          <w:lang w:val="fr-CA"/>
        </w:rPr>
      </w:pPr>
      <w:r w:rsidRPr="008361E0">
        <w:rPr>
          <w:rFonts w:cs="Times New Roman"/>
          <w:sz w:val="24"/>
          <w:szCs w:val="24"/>
          <w:lang w:val="fr-CA"/>
        </w:rPr>
        <w:t xml:space="preserve">Le 11 avril : Atelier sur les médias sociaux à la Place </w:t>
      </w:r>
      <w:proofErr w:type="spellStart"/>
      <w:r w:rsidRPr="008361E0">
        <w:rPr>
          <w:rFonts w:cs="Times New Roman"/>
          <w:sz w:val="24"/>
          <w:szCs w:val="24"/>
          <w:lang w:val="fr-CA"/>
        </w:rPr>
        <w:t>Resurgo</w:t>
      </w:r>
      <w:proofErr w:type="spellEnd"/>
      <w:r w:rsidRPr="008361E0">
        <w:rPr>
          <w:rFonts w:cs="Times New Roman"/>
          <w:sz w:val="24"/>
          <w:szCs w:val="24"/>
          <w:lang w:val="fr-CA"/>
        </w:rPr>
        <w:t xml:space="preserve"> de Moncton</w:t>
      </w:r>
    </w:p>
    <w:p w:rsidR="00D47F34" w:rsidRPr="008361E0" w:rsidRDefault="00D47F34" w:rsidP="00E86D21">
      <w:pPr>
        <w:tabs>
          <w:tab w:val="left" w:pos="2160"/>
        </w:tabs>
        <w:spacing w:after="0" w:line="240" w:lineRule="auto"/>
        <w:rPr>
          <w:rFonts w:cs="Times New Roman"/>
          <w:sz w:val="24"/>
          <w:szCs w:val="24"/>
          <w:lang w:val="fr-CA"/>
        </w:rPr>
      </w:pPr>
      <w:r w:rsidRPr="008361E0">
        <w:rPr>
          <w:rFonts w:cs="Times New Roman"/>
          <w:sz w:val="24"/>
          <w:szCs w:val="24"/>
          <w:lang w:val="fr-CA"/>
        </w:rPr>
        <w:t>Du 6 au 11 juin : Participation à la Conférence de l’Association canadienne des archivistes tenue à Ottawa</w:t>
      </w:r>
    </w:p>
    <w:p w:rsidR="00D47F34" w:rsidRPr="008361E0" w:rsidRDefault="00D47F34" w:rsidP="00E86D21">
      <w:pPr>
        <w:tabs>
          <w:tab w:val="left" w:pos="2160"/>
        </w:tabs>
        <w:spacing w:after="0" w:line="240" w:lineRule="auto"/>
        <w:rPr>
          <w:rFonts w:cs="Times New Roman"/>
          <w:sz w:val="24"/>
          <w:szCs w:val="24"/>
          <w:lang w:val="fr-CA"/>
        </w:rPr>
      </w:pPr>
      <w:r w:rsidRPr="008361E0">
        <w:rPr>
          <w:rFonts w:cs="Times New Roman"/>
          <w:sz w:val="24"/>
          <w:szCs w:val="24"/>
          <w:lang w:val="fr-CA"/>
        </w:rPr>
        <w:t>Le 21 juin : Atelier de numérisation au Centre des archives de Fredericton</w:t>
      </w:r>
    </w:p>
    <w:p w:rsidR="00D47F34" w:rsidRPr="008361E0" w:rsidRDefault="00D47F34" w:rsidP="00E86D21">
      <w:pPr>
        <w:tabs>
          <w:tab w:val="left" w:pos="2160"/>
        </w:tabs>
        <w:spacing w:after="0" w:line="240" w:lineRule="auto"/>
        <w:rPr>
          <w:rFonts w:cs="Times New Roman"/>
          <w:sz w:val="24"/>
          <w:szCs w:val="24"/>
          <w:lang w:val="fr-CA"/>
        </w:rPr>
      </w:pPr>
      <w:r w:rsidRPr="008361E0">
        <w:rPr>
          <w:rFonts w:cs="Times New Roman"/>
          <w:sz w:val="24"/>
          <w:szCs w:val="24"/>
          <w:lang w:val="fr-CA"/>
        </w:rPr>
        <w:t>Du 1</w:t>
      </w:r>
      <w:r w:rsidRPr="008361E0">
        <w:rPr>
          <w:rFonts w:cs="Times New Roman"/>
          <w:sz w:val="24"/>
          <w:szCs w:val="24"/>
          <w:vertAlign w:val="superscript"/>
          <w:lang w:val="fr-CA"/>
        </w:rPr>
        <w:t>er</w:t>
      </w:r>
      <w:r w:rsidRPr="008361E0">
        <w:rPr>
          <w:rFonts w:cs="Times New Roman"/>
          <w:sz w:val="24"/>
          <w:szCs w:val="24"/>
          <w:lang w:val="fr-CA"/>
        </w:rPr>
        <w:t xml:space="preserve"> au 3 novembre : Co</w:t>
      </w:r>
      <w:bookmarkStart w:id="0" w:name="_GoBack"/>
      <w:bookmarkEnd w:id="0"/>
      <w:r w:rsidRPr="008361E0">
        <w:rPr>
          <w:rFonts w:cs="Times New Roman"/>
          <w:sz w:val="24"/>
          <w:szCs w:val="24"/>
          <w:lang w:val="fr-CA"/>
        </w:rPr>
        <w:t>nférence d’Association Patrimoine Nouveau-Brunswick</w:t>
      </w:r>
    </w:p>
    <w:p w:rsidR="00E533C1" w:rsidRPr="008361E0" w:rsidRDefault="00E533C1" w:rsidP="00E533C1">
      <w:pPr>
        <w:spacing w:after="0" w:line="240" w:lineRule="auto"/>
        <w:rPr>
          <w:rFonts w:cs="Times New Roman"/>
          <w:sz w:val="24"/>
          <w:szCs w:val="24"/>
          <w:lang w:val="fr-CA"/>
        </w:rPr>
      </w:pPr>
    </w:p>
    <w:p w:rsidR="005949C5" w:rsidRPr="008361E0" w:rsidRDefault="005949C5" w:rsidP="00E533C1">
      <w:pPr>
        <w:spacing w:after="0" w:line="240" w:lineRule="auto"/>
        <w:rPr>
          <w:rFonts w:cs="Times New Roman"/>
          <w:b/>
          <w:sz w:val="24"/>
          <w:szCs w:val="24"/>
          <w:lang w:val="fr-CA"/>
        </w:rPr>
      </w:pPr>
    </w:p>
    <w:p w:rsidR="005949C5" w:rsidRPr="008361E0" w:rsidRDefault="005949C5" w:rsidP="00E533C1">
      <w:pPr>
        <w:spacing w:after="0" w:line="240" w:lineRule="auto"/>
        <w:rPr>
          <w:rFonts w:cs="Times New Roman"/>
          <w:b/>
          <w:sz w:val="24"/>
          <w:szCs w:val="24"/>
          <w:lang w:val="fr-CA"/>
        </w:rPr>
      </w:pPr>
    </w:p>
    <w:p w:rsidR="00D47F34" w:rsidRPr="008361E0" w:rsidRDefault="00D47F34" w:rsidP="00E86D21">
      <w:pPr>
        <w:spacing w:after="0" w:line="240" w:lineRule="auto"/>
        <w:jc w:val="center"/>
        <w:rPr>
          <w:rFonts w:cs="Times New Roman"/>
          <w:b/>
          <w:sz w:val="24"/>
          <w:szCs w:val="24"/>
          <w:lang w:val="fr-CA"/>
        </w:rPr>
      </w:pPr>
      <w:proofErr w:type="spellStart"/>
      <w:r w:rsidRPr="008361E0">
        <w:rPr>
          <w:rFonts w:cs="Times New Roman"/>
          <w:b/>
          <w:sz w:val="24"/>
          <w:szCs w:val="24"/>
          <w:lang w:val="fr-CA"/>
        </w:rPr>
        <w:t>Rhianna</w:t>
      </w:r>
      <w:proofErr w:type="spellEnd"/>
      <w:r w:rsidRPr="008361E0">
        <w:rPr>
          <w:rFonts w:cs="Times New Roman"/>
          <w:b/>
          <w:sz w:val="24"/>
          <w:szCs w:val="24"/>
          <w:lang w:val="fr-CA"/>
        </w:rPr>
        <w:t xml:space="preserve"> Edwards, conseillère en archivistique par intérim</w:t>
      </w:r>
    </w:p>
    <w:p w:rsidR="00E533C1" w:rsidRPr="008361E0" w:rsidRDefault="00E533C1" w:rsidP="00E533C1">
      <w:pPr>
        <w:spacing w:after="0" w:line="240" w:lineRule="auto"/>
        <w:rPr>
          <w:rFonts w:cs="Times New Roman"/>
          <w:b/>
          <w:sz w:val="24"/>
          <w:szCs w:val="24"/>
          <w:lang w:val="fr-CA"/>
        </w:rPr>
      </w:pPr>
    </w:p>
    <w:p w:rsidR="00D47F34" w:rsidRPr="008361E0" w:rsidRDefault="00D47F34" w:rsidP="00E86D21">
      <w:pPr>
        <w:spacing w:after="0" w:line="240" w:lineRule="auto"/>
        <w:jc w:val="both"/>
        <w:rPr>
          <w:rFonts w:cs="Times New Roman"/>
          <w:sz w:val="24"/>
          <w:szCs w:val="24"/>
          <w:lang w:val="fr-CA"/>
        </w:rPr>
      </w:pPr>
      <w:r w:rsidRPr="008361E0">
        <w:rPr>
          <w:rFonts w:cs="Times New Roman"/>
          <w:sz w:val="24"/>
          <w:szCs w:val="24"/>
          <w:lang w:val="fr-CA"/>
        </w:rPr>
        <w:t>J’ai consacré du temps à l’examen des statuts et r</w:t>
      </w:r>
      <w:r w:rsidR="00B073FF" w:rsidRPr="008361E0">
        <w:rPr>
          <w:rFonts w:cs="Times New Roman"/>
          <w:sz w:val="24"/>
          <w:szCs w:val="24"/>
          <w:lang w:val="fr-CA"/>
        </w:rPr>
        <w:t>è</w:t>
      </w:r>
      <w:r w:rsidRPr="008361E0">
        <w:rPr>
          <w:rFonts w:cs="Times New Roman"/>
          <w:sz w:val="24"/>
          <w:szCs w:val="24"/>
          <w:lang w:val="fr-CA"/>
        </w:rPr>
        <w:t>glements du CANB et à l’élaboration de deux politiques (le Code de conduite des bénévoles et la politique sur la communication). Le résultat de mon travail sera présenté aux membres du conseil présents à l</w:t>
      </w:r>
      <w:r w:rsidR="00B073FF" w:rsidRPr="008361E0">
        <w:rPr>
          <w:rFonts w:cs="Times New Roman"/>
          <w:sz w:val="24"/>
          <w:szCs w:val="24"/>
          <w:lang w:val="fr-CA"/>
        </w:rPr>
        <w:t>’</w:t>
      </w:r>
      <w:r w:rsidRPr="008361E0">
        <w:rPr>
          <w:rFonts w:cs="Times New Roman"/>
          <w:sz w:val="24"/>
          <w:szCs w:val="24"/>
          <w:lang w:val="fr-CA"/>
        </w:rPr>
        <w:t>AGA</w:t>
      </w:r>
      <w:r w:rsidR="00B073FF" w:rsidRPr="008361E0">
        <w:rPr>
          <w:rFonts w:cs="Times New Roman"/>
          <w:sz w:val="24"/>
          <w:szCs w:val="24"/>
          <w:lang w:val="fr-CA"/>
        </w:rPr>
        <w:t> </w:t>
      </w:r>
      <w:r w:rsidRPr="008361E0">
        <w:rPr>
          <w:rFonts w:cs="Times New Roman"/>
          <w:sz w:val="24"/>
          <w:szCs w:val="24"/>
          <w:lang w:val="fr-CA"/>
        </w:rPr>
        <w:t>2018 pour approbation.</w:t>
      </w:r>
    </w:p>
    <w:p w:rsidR="00E533C1" w:rsidRPr="008361E0" w:rsidRDefault="00E533C1" w:rsidP="008D49B9">
      <w:pPr>
        <w:spacing w:after="0" w:line="240" w:lineRule="auto"/>
        <w:jc w:val="both"/>
        <w:rPr>
          <w:rFonts w:cs="Times New Roman"/>
          <w:sz w:val="24"/>
          <w:szCs w:val="24"/>
          <w:lang w:val="fr-CA"/>
        </w:rPr>
      </w:pPr>
    </w:p>
    <w:p w:rsidR="00E533C1" w:rsidRPr="008361E0" w:rsidRDefault="00D47F34" w:rsidP="00E86D21">
      <w:pPr>
        <w:spacing w:after="0" w:line="240" w:lineRule="auto"/>
        <w:jc w:val="both"/>
        <w:rPr>
          <w:rFonts w:cs="Times New Roman"/>
          <w:sz w:val="24"/>
          <w:szCs w:val="24"/>
          <w:lang w:val="fr-CA"/>
        </w:rPr>
      </w:pPr>
      <w:r w:rsidRPr="008361E0">
        <w:rPr>
          <w:rFonts w:cs="Times New Roman"/>
          <w:sz w:val="24"/>
          <w:szCs w:val="24"/>
          <w:lang w:val="fr-CA"/>
        </w:rPr>
        <w:t xml:space="preserve">Je </w:t>
      </w:r>
      <w:r w:rsidR="00B073FF" w:rsidRPr="008361E0">
        <w:rPr>
          <w:rFonts w:cs="Times New Roman"/>
          <w:sz w:val="24"/>
          <w:szCs w:val="24"/>
          <w:lang w:val="fr-CA"/>
        </w:rPr>
        <w:t>m’affaire actuellement à la création</w:t>
      </w:r>
      <w:r w:rsidRPr="008361E0">
        <w:rPr>
          <w:rFonts w:cs="Times New Roman"/>
          <w:sz w:val="24"/>
          <w:szCs w:val="24"/>
          <w:lang w:val="fr-CA"/>
        </w:rPr>
        <w:t xml:space="preserve"> </w:t>
      </w:r>
      <w:r w:rsidR="00B073FF" w:rsidRPr="008361E0">
        <w:rPr>
          <w:rFonts w:cs="Times New Roman"/>
          <w:sz w:val="24"/>
          <w:szCs w:val="24"/>
          <w:lang w:val="fr-CA"/>
        </w:rPr>
        <w:t>d’</w:t>
      </w:r>
      <w:r w:rsidRPr="008361E0">
        <w:rPr>
          <w:rFonts w:cs="Times New Roman"/>
          <w:sz w:val="24"/>
          <w:szCs w:val="24"/>
          <w:lang w:val="fr-CA"/>
        </w:rPr>
        <w:t>un instrument de recherche conforme aux RDDA</w:t>
      </w:r>
      <w:r w:rsidR="00B073FF" w:rsidRPr="008361E0">
        <w:rPr>
          <w:rFonts w:cs="Times New Roman"/>
          <w:sz w:val="24"/>
          <w:szCs w:val="24"/>
          <w:lang w:val="fr-CA"/>
        </w:rPr>
        <w:t xml:space="preserve"> pour le fonds du Conseil des archives du Nouveau-Brunswick.</w:t>
      </w:r>
    </w:p>
    <w:p w:rsidR="005949C5" w:rsidRPr="008361E0" w:rsidRDefault="005949C5" w:rsidP="008D49B9">
      <w:pPr>
        <w:spacing w:after="0" w:line="240" w:lineRule="auto"/>
        <w:jc w:val="both"/>
        <w:rPr>
          <w:rFonts w:cs="Times New Roman"/>
          <w:sz w:val="24"/>
          <w:szCs w:val="24"/>
          <w:lang w:val="fr-CA"/>
        </w:rPr>
      </w:pPr>
    </w:p>
    <w:p w:rsidR="00B073FF" w:rsidRPr="008361E0" w:rsidRDefault="00B073FF" w:rsidP="00E86D21">
      <w:pPr>
        <w:spacing w:after="0" w:line="240" w:lineRule="auto"/>
        <w:jc w:val="both"/>
        <w:rPr>
          <w:rFonts w:cs="Times New Roman"/>
          <w:sz w:val="24"/>
          <w:szCs w:val="24"/>
          <w:lang w:val="fr-CA"/>
        </w:rPr>
      </w:pPr>
      <w:r w:rsidRPr="008361E0">
        <w:rPr>
          <w:rFonts w:cs="Times New Roman"/>
          <w:sz w:val="24"/>
          <w:szCs w:val="24"/>
          <w:lang w:val="fr-CA"/>
        </w:rPr>
        <w:t>Afin de faciliter la courbe d’apprentissage lorsqu’une nouvelle personne est embauchée comme conseiller en archivistique ou élue comme nouveau membre du comité exécutif, j’élabore deux guides administratifs et opérationnels – un pour le conseiller en archivistique et un pour le comité exécutif.</w:t>
      </w:r>
      <w:r w:rsidR="009F07E0">
        <w:rPr>
          <w:rFonts w:cs="Times New Roman"/>
          <w:sz w:val="24"/>
          <w:szCs w:val="24"/>
          <w:lang w:val="fr-CA"/>
        </w:rPr>
        <w:t xml:space="preserve"> </w:t>
      </w:r>
      <w:r w:rsidRPr="008361E0">
        <w:rPr>
          <w:rFonts w:cs="Times New Roman"/>
          <w:sz w:val="24"/>
          <w:szCs w:val="24"/>
          <w:lang w:val="fr-CA"/>
        </w:rPr>
        <w:t xml:space="preserve">Ces guides fourniront des renseignements et des directives détaillés sur les tâches et les processus attendus d’un conseiller en archivistique et d’un membre du comité exécutif. Ceux-ci devraient contribuer à faciliter la transition vers ces rôles. </w:t>
      </w:r>
    </w:p>
    <w:p w:rsidR="005949C5" w:rsidRPr="008361E0" w:rsidRDefault="005949C5" w:rsidP="008D49B9">
      <w:pPr>
        <w:spacing w:after="0" w:line="240" w:lineRule="auto"/>
        <w:jc w:val="both"/>
        <w:rPr>
          <w:rFonts w:cs="Times New Roman"/>
          <w:sz w:val="24"/>
          <w:szCs w:val="24"/>
          <w:lang w:val="fr-CA"/>
        </w:rPr>
      </w:pPr>
    </w:p>
    <w:sectPr w:rsidR="005949C5" w:rsidRPr="00836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A29C0"/>
    <w:multiLevelType w:val="hybridMultilevel"/>
    <w:tmpl w:val="EA58E0A2"/>
    <w:lvl w:ilvl="0" w:tplc="CE7A974C">
      <w:numFmt w:val="bullet"/>
      <w:lvlText w:val="-"/>
      <w:lvlJc w:val="left"/>
      <w:pPr>
        <w:ind w:left="1800" w:hanging="360"/>
      </w:pPr>
      <w:rPr>
        <w:rFonts w:ascii="Calibri" w:eastAsiaTheme="minorHAns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11877D5"/>
    <w:multiLevelType w:val="hybridMultilevel"/>
    <w:tmpl w:val="12BC16E0"/>
    <w:lvl w:ilvl="0" w:tplc="BCD237A4">
      <w:numFmt w:val="bullet"/>
      <w:lvlText w:val="-"/>
      <w:lvlJc w:val="left"/>
      <w:pPr>
        <w:ind w:left="1800" w:hanging="360"/>
      </w:pPr>
      <w:rPr>
        <w:rFonts w:ascii="Times New Roman" w:eastAsiaTheme="minorHAnsi"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nsid w:val="139D2886"/>
    <w:multiLevelType w:val="hybridMultilevel"/>
    <w:tmpl w:val="91305E08"/>
    <w:lvl w:ilvl="0" w:tplc="3FFAB790">
      <w:numFmt w:val="bullet"/>
      <w:lvlText w:val="-"/>
      <w:lvlJc w:val="left"/>
      <w:pPr>
        <w:ind w:left="1800" w:hanging="360"/>
      </w:pPr>
      <w:rPr>
        <w:rFonts w:ascii="Calibri" w:eastAsiaTheme="minorHAns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8887132"/>
    <w:multiLevelType w:val="hybridMultilevel"/>
    <w:tmpl w:val="8690B556"/>
    <w:lvl w:ilvl="0" w:tplc="5E72D964">
      <w:numFmt w:val="bullet"/>
      <w:lvlText w:val="-"/>
      <w:lvlJc w:val="left"/>
      <w:pPr>
        <w:ind w:left="1800" w:hanging="360"/>
      </w:pPr>
      <w:rPr>
        <w:rFonts w:ascii="Calibri" w:eastAsiaTheme="minorHAns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8C3619D"/>
    <w:multiLevelType w:val="hybridMultilevel"/>
    <w:tmpl w:val="DDB61DAC"/>
    <w:lvl w:ilvl="0" w:tplc="B54CBA04">
      <w:numFmt w:val="bullet"/>
      <w:lvlText w:val="-"/>
      <w:lvlJc w:val="left"/>
      <w:pPr>
        <w:ind w:left="1800" w:hanging="360"/>
      </w:pPr>
      <w:rPr>
        <w:rFonts w:ascii="Calibri" w:eastAsiaTheme="minorHAns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E78169C"/>
    <w:multiLevelType w:val="hybridMultilevel"/>
    <w:tmpl w:val="CF1E4A3E"/>
    <w:lvl w:ilvl="0" w:tplc="F3A23CFA">
      <w:numFmt w:val="bullet"/>
      <w:lvlText w:val="-"/>
      <w:lvlJc w:val="left"/>
      <w:pPr>
        <w:ind w:left="1860" w:hanging="360"/>
      </w:pPr>
      <w:rPr>
        <w:rFonts w:ascii="Times New Roman" w:eastAsiaTheme="minorHAnsi" w:hAnsi="Times New Roman" w:cs="Times New Roman"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5A3"/>
    <w:rsid w:val="00096444"/>
    <w:rsid w:val="00110C52"/>
    <w:rsid w:val="001958D8"/>
    <w:rsid w:val="001B0F2C"/>
    <w:rsid w:val="001D0D6C"/>
    <w:rsid w:val="003235A3"/>
    <w:rsid w:val="0037711C"/>
    <w:rsid w:val="003F7F0E"/>
    <w:rsid w:val="00443FB0"/>
    <w:rsid w:val="0047790F"/>
    <w:rsid w:val="00492BD6"/>
    <w:rsid w:val="004D2329"/>
    <w:rsid w:val="00536472"/>
    <w:rsid w:val="005520E9"/>
    <w:rsid w:val="005760CC"/>
    <w:rsid w:val="005949C5"/>
    <w:rsid w:val="005958AC"/>
    <w:rsid w:val="005B125F"/>
    <w:rsid w:val="00640F2E"/>
    <w:rsid w:val="007264AA"/>
    <w:rsid w:val="007E58F8"/>
    <w:rsid w:val="008361E0"/>
    <w:rsid w:val="00877E13"/>
    <w:rsid w:val="008B641E"/>
    <w:rsid w:val="008C7704"/>
    <w:rsid w:val="008D2F31"/>
    <w:rsid w:val="008D49B9"/>
    <w:rsid w:val="009F07E0"/>
    <w:rsid w:val="00A3304B"/>
    <w:rsid w:val="00A37974"/>
    <w:rsid w:val="00A65577"/>
    <w:rsid w:val="00A96E56"/>
    <w:rsid w:val="00AC056A"/>
    <w:rsid w:val="00B073FF"/>
    <w:rsid w:val="00D47F34"/>
    <w:rsid w:val="00D83109"/>
    <w:rsid w:val="00D923EA"/>
    <w:rsid w:val="00E533C1"/>
    <w:rsid w:val="00E86D21"/>
    <w:rsid w:val="00EB7631"/>
    <w:rsid w:val="00EC30EA"/>
    <w:rsid w:val="00FA4C30"/>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C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C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548</Words>
  <Characters>3020</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GNB</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Doiron, Shannon (TB/CT)</dc:creator>
  <cp:lastModifiedBy>Cyr, Jean-Roch   (DGS/MSG)</cp:lastModifiedBy>
  <cp:revision>3</cp:revision>
  <cp:lastPrinted>2018-03-26T18:57:00Z</cp:lastPrinted>
  <dcterms:created xsi:type="dcterms:W3CDTF">2018-04-03T19:10:00Z</dcterms:created>
  <dcterms:modified xsi:type="dcterms:W3CDTF">2018-04-03T19:12:00Z</dcterms:modified>
</cp:coreProperties>
</file>